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/>
        <w:keepLines/>
        <w:widowControl w:val="0"/>
        <w:kinsoku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outlineLvl w:val="1"/>
        <w:rPr>
          <w:rFonts w:ascii="方正小标宋_GBK" w:eastAsia="方正小标宋_GBK" w:cs="华文中宋"/>
          <w:snapToGrid w:val="0"/>
          <w:color w:val="auto"/>
          <w:spacing w:val="0"/>
          <w:kern w:val="0"/>
          <w:position w:val="0"/>
          <w:sz w:val="44"/>
          <w:szCs w:val="44"/>
          <w:lang w:eastAsia="zh-CN"/>
        </w:rPr>
      </w:pPr>
      <w:r>
        <w:rPr>
          <w:rFonts w:ascii="方正小标宋_GBK" w:eastAsia="方正小标宋_GBK" w:cs="华文中宋" w:hint="eastAsia"/>
          <w:snapToGrid w:val="0"/>
          <w:color w:val="auto"/>
          <w:spacing w:val="0"/>
          <w:kern w:val="0"/>
          <w:position w:val="0"/>
          <w:sz w:val="44"/>
          <w:szCs w:val="44"/>
          <w:lang w:val="en-US" w:eastAsia="zh-CN"/>
        </w:rPr>
        <w:t>教学院</w:t>
      </w:r>
      <w:r>
        <w:rPr>
          <w:rFonts w:ascii="方正小标宋_GBK" w:eastAsia="方正小标宋_GBK" w:cs="华文中宋" w:hint="eastAsia"/>
          <w:snapToGrid w:val="0"/>
          <w:color w:val="auto"/>
          <w:spacing w:val="0"/>
          <w:kern w:val="0"/>
          <w:position w:val="0"/>
          <w:sz w:val="44"/>
          <w:szCs w:val="44"/>
          <w:lang w:eastAsia="zh-CN"/>
        </w:rPr>
        <w:t>2022</w:t>
      </w:r>
      <w:r>
        <w:rPr>
          <w:rFonts w:ascii="方正小标宋_GBK" w:eastAsia="方正小标宋_GBK" w:cs="华文中宋"/>
          <w:snapToGrid w:val="0"/>
          <w:color w:val="auto"/>
          <w:spacing w:val="0"/>
          <w:kern w:val="0"/>
          <w:position w:val="0"/>
          <w:sz w:val="44"/>
          <w:szCs w:val="44"/>
          <w:lang w:eastAsia="zh-CN"/>
        </w:rPr>
        <w:t>年度</w:t>
      </w:r>
      <w:r>
        <w:rPr>
          <w:rFonts w:ascii="方正小标宋_GBK" w:eastAsia="方正小标宋_GBK" w:cs="华文中宋" w:hint="eastAsia"/>
          <w:snapToGrid w:val="0"/>
          <w:color w:val="auto"/>
          <w:spacing w:val="0"/>
          <w:kern w:val="0"/>
          <w:position w:val="0"/>
          <w:sz w:val="44"/>
          <w:szCs w:val="44"/>
          <w:lang w:eastAsia="zh-CN"/>
        </w:rPr>
        <w:t>目标管理</w:t>
      </w:r>
      <w:r>
        <w:rPr>
          <w:rFonts w:ascii="方正小标宋_GBK" w:eastAsia="方正小标宋_GBK" w:cs="华文中宋"/>
          <w:snapToGrid w:val="0"/>
          <w:color w:val="auto"/>
          <w:spacing w:val="0"/>
          <w:kern w:val="0"/>
          <w:position w:val="0"/>
          <w:sz w:val="44"/>
          <w:szCs w:val="44"/>
          <w:lang w:eastAsia="zh-CN"/>
        </w:rPr>
        <w:t>考核</w:t>
      </w:r>
      <w:r>
        <w:rPr>
          <w:rFonts w:ascii="方正小标宋_GBK" w:eastAsia="方正小标宋_GBK" w:cs="华文中宋" w:hint="eastAsia"/>
          <w:snapToGrid w:val="0"/>
          <w:color w:val="auto"/>
          <w:spacing w:val="0"/>
          <w:kern w:val="0"/>
          <w:position w:val="0"/>
          <w:sz w:val="44"/>
          <w:szCs w:val="44"/>
          <w:lang w:eastAsia="zh-CN"/>
        </w:rPr>
        <w:t>进展表</w:t>
      </w:r>
    </w:p>
    <w:p>
      <w:pPr>
        <w:keepNext/>
        <w:keepLines/>
        <w:widowControl w:val="0"/>
        <w:kinsoku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outlineLvl w:val="1"/>
        <w:rPr>
          <w:rFonts w:ascii="方正小标宋_GBK" w:eastAsia="方正小标宋_GBK" w:cs="华文中宋" w:hint="eastAsia"/>
          <w:snapToGrid w:val="0"/>
          <w:color w:val="auto"/>
          <w:spacing w:val="0"/>
          <w:kern w:val="0"/>
          <w:position w:val="0"/>
          <w:sz w:val="32"/>
          <w:szCs w:val="32"/>
          <w:lang w:eastAsia="zh-CN"/>
        </w:rPr>
      </w:pPr>
      <w:r>
        <w:rPr>
          <w:rFonts w:ascii="方正小标宋_GBK" w:eastAsia="方正小标宋_GBK" w:cs="华文中宋"/>
          <w:snapToGrid w:val="0"/>
          <w:color w:val="auto"/>
          <w:spacing w:val="0"/>
          <w:kern w:val="0"/>
          <w:position w:val="0"/>
          <w:sz w:val="32"/>
          <w:szCs w:val="32"/>
          <w:lang w:eastAsia="zh-CN"/>
        </w:rPr>
        <w:t>（</w:t>
      </w:r>
      <w:r>
        <w:rPr>
          <w:rFonts w:ascii="方正小标宋_GBK" w:eastAsia="方正小标宋_GBK" w:cs="华文中宋" w:hint="eastAsia"/>
          <w:snapToGrid w:val="0"/>
          <w:color w:val="auto"/>
          <w:spacing w:val="0"/>
          <w:kern w:val="0"/>
          <w:position w:val="0"/>
          <w:sz w:val="32"/>
          <w:szCs w:val="32"/>
          <w:lang w:val="en-US" w:eastAsia="zh-CN"/>
        </w:rPr>
        <w:t>第三季度</w:t>
      </w:r>
      <w:r>
        <w:rPr>
          <w:rFonts w:ascii="方正小标宋_GBK" w:eastAsia="方正小标宋_GBK" w:cs="华文中宋"/>
          <w:snapToGrid w:val="0"/>
          <w:color w:val="auto"/>
          <w:spacing w:val="0"/>
          <w:kern w:val="0"/>
          <w:position w:val="0"/>
          <w:sz w:val="32"/>
          <w:szCs w:val="32"/>
          <w:lang w:eastAsia="zh-CN"/>
        </w:rPr>
        <w:t>）</w:t>
      </w:r>
    </w:p>
    <w:p>
      <w:pPr>
        <w:keepNext/>
        <w:keepLines/>
        <w:widowControl w:val="0"/>
        <w:kinsoku w:val="0"/>
        <w:autoSpaceDE w:val="0"/>
        <w:autoSpaceDN w:val="0"/>
        <w:bidi w:val="0"/>
        <w:adjustRightInd w:val="0"/>
        <w:snapToGrid w:val="0"/>
        <w:spacing w:beforeLines="100" w:before="312" w:beforeAutospacing="0" w:afterLines="50" w:after="156" w:afterAutospacing="0" w:line="500" w:lineRule="exact"/>
        <w:jc w:val="left"/>
        <w:textAlignment w:val="baseline"/>
        <w:outlineLvl w:val="0"/>
        <w:rPr>
          <w:rFonts w:ascii="Arial" w:eastAsia="楷体" w:cs="Arial" w:hAnsi="Arial"/>
          <w:snapToGrid w:val="0"/>
          <w:color w:val="auto"/>
          <w:spacing w:val="0"/>
          <w:kern w:val="0"/>
          <w:position w:val="0"/>
          <w:sz w:val="28"/>
          <w:szCs w:val="21"/>
          <w:lang w:val="en-US" w:eastAsia="zh-CN"/>
        </w:rPr>
      </w:pPr>
      <w:bookmarkStart w:id="0" w:name="_Toc11518"/>
      <w:bookmarkStart w:id="1" w:name="_Toc18280"/>
      <w:r>
        <w:rPr>
          <w:rFonts w:ascii="Arial" w:eastAsia="楷体" w:cs="Arial" w:hAnsi="Arial" w:hint="eastAsia"/>
          <w:snapToGrid w:val="0"/>
          <w:color w:val="auto"/>
          <w:spacing w:val="0"/>
          <w:kern w:val="0"/>
          <w:position w:val="0"/>
          <w:sz w:val="28"/>
          <w:szCs w:val="21"/>
        </w:rPr>
        <w:t>单位名称</w:t>
      </w:r>
      <w:r>
        <w:rPr>
          <w:rFonts w:ascii="Arial" w:eastAsia="楷体" w:cs="Arial" w:hAnsi="Arial"/>
          <w:snapToGrid w:val="0"/>
          <w:color w:val="auto"/>
          <w:spacing w:val="0"/>
          <w:kern w:val="0"/>
          <w:position w:val="0"/>
          <w:sz w:val="28"/>
          <w:szCs w:val="21"/>
        </w:rPr>
        <w:t>（公章）</w:t>
      </w:r>
      <w:r>
        <w:rPr>
          <w:rFonts w:ascii="Arial" w:eastAsia="楷体" w:cs="Arial" w:hAnsi="Arial" w:hint="eastAsia"/>
          <w:snapToGrid w:val="0"/>
          <w:color w:val="auto"/>
          <w:spacing w:val="0"/>
          <w:kern w:val="0"/>
          <w:position w:val="0"/>
          <w:sz w:val="28"/>
          <w:szCs w:val="21"/>
        </w:rPr>
        <w:t>：</w:t>
      </w:r>
      <w:r>
        <w:rPr>
          <w:rFonts w:ascii="Arial" w:eastAsia="楷体" w:cs="Arial" w:hAnsi="Arial" w:hint="eastAsia"/>
          <w:snapToGrid w:val="0"/>
          <w:color w:val="auto"/>
          <w:spacing w:val="0"/>
          <w:kern w:val="0"/>
          <w:position w:val="0"/>
          <w:sz w:val="28"/>
          <w:szCs w:val="21"/>
          <w:u w:val="single"/>
        </w:rPr>
        <w:t xml:space="preserve"> </w:t>
      </w:r>
      <w:r>
        <w:rPr>
          <w:rFonts w:ascii="Arial" w:eastAsia="楷体" w:cs="Arial" w:hAnsi="Arial" w:hint="eastAsia"/>
          <w:snapToGrid w:val="0"/>
          <w:color w:val="auto"/>
          <w:spacing w:val="0"/>
          <w:kern w:val="0"/>
          <w:position w:val="0"/>
          <w:sz w:val="28"/>
          <w:szCs w:val="21"/>
          <w:u w:val="single"/>
          <w:lang w:val="en-US" w:eastAsia="zh-CN"/>
        </w:rPr>
        <w:t xml:space="preserve"> </w:t>
      </w:r>
      <w:r>
        <w:rPr>
          <w:rFonts w:ascii="Arial" w:eastAsia="楷体" w:cs="Arial" w:hAnsi="Arial" w:hint="eastAsia"/>
          <w:snapToGrid w:val="0"/>
          <w:color w:val="auto"/>
          <w:spacing w:val="0"/>
          <w:kern w:val="0"/>
          <w:position w:val="0"/>
          <w:sz w:val="28"/>
          <w:szCs w:val="21"/>
          <w:u w:val="single"/>
        </w:rPr>
        <w:t xml:space="preserve"> </w:t>
      </w:r>
      <w:r>
        <w:rPr>
          <w:rFonts w:ascii="Arial" w:eastAsia="楷体" w:cs="Arial" w:hAnsi="Arial" w:hint="eastAsia"/>
          <w:snapToGrid w:val="0"/>
          <w:color w:val="auto"/>
          <w:spacing w:val="0"/>
          <w:kern w:val="0"/>
          <w:position w:val="0"/>
          <w:sz w:val="28"/>
          <w:szCs w:val="21"/>
          <w:u w:val="single"/>
          <w:lang w:val="en-US" w:eastAsia="zh-CN"/>
        </w:rPr>
        <w:t xml:space="preserve">  </w:t>
      </w:r>
      <w:bookmarkEnd w:id="0"/>
      <w:bookmarkEnd w:id="1"/>
      <w:r>
        <w:rPr>
          <w:rFonts w:ascii="Arial" w:eastAsia="楷体" w:cs="Arial" w:hAnsi="Arial" w:hint="eastAsia"/>
          <w:snapToGrid w:val="0"/>
          <w:color w:val="auto"/>
          <w:spacing w:val="0"/>
          <w:kern w:val="0"/>
          <w:position w:val="0"/>
          <w:sz w:val="28"/>
          <w:szCs w:val="21"/>
          <w:u w:val="single"/>
          <w:lang w:val="en-US" w:eastAsia="zh-CN"/>
        </w:rPr>
        <w:t xml:space="preserve">                          </w:t>
      </w:r>
      <w:r>
        <w:rPr>
          <w:rFonts w:ascii="Arial" w:eastAsia="楷体" w:cs="Arial" w:hAnsi="Arial" w:hint="eastAsia"/>
          <w:snapToGrid w:val="0"/>
          <w:color w:val="auto"/>
          <w:spacing w:val="0"/>
          <w:kern w:val="0"/>
          <w:position w:val="0"/>
          <w:sz w:val="28"/>
          <w:szCs w:val="21"/>
          <w:u w:val="single"/>
        </w:rPr>
        <w:t xml:space="preserve">  </w:t>
      </w:r>
      <w:r>
        <w:rPr>
          <w:rFonts w:ascii="Arial" w:eastAsia="楷体" w:cs="Arial" w:hAnsi="Arial" w:hint="eastAsia"/>
          <w:snapToGrid w:val="0"/>
          <w:color w:val="auto"/>
          <w:spacing w:val="0"/>
          <w:kern w:val="0"/>
          <w:position w:val="0"/>
          <w:sz w:val="28"/>
          <w:szCs w:val="21"/>
          <w:u w:val="single"/>
          <w:lang w:val="en-US" w:eastAsia="zh-CN"/>
        </w:rPr>
        <w:t xml:space="preserve">   </w:t>
      </w:r>
    </w:p>
    <w:tbl>
      <w:tblPr>
        <w:jc w:val="center"/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8"/>
        <w:gridCol w:w="3211"/>
        <w:gridCol w:w="1905"/>
        <w:gridCol w:w="2224"/>
      </w:tblGrid>
      <w:tr>
        <w:trPr>
          <w:trHeight w:hRule="exact" w:val="56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黑体" w:eastAsia="黑体" w:cs="黑体" w:hint="eastAsia"/>
                <w:b w:val="0"/>
                <w:bCs w:val="0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b w:val="0"/>
                <w:bCs w:val="0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  <w:t>类 别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黑体" w:eastAsia="黑体" w:cs="黑体" w:hint="eastAsia"/>
                <w:b w:val="0"/>
                <w:bCs w:val="0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b w:val="0"/>
                <w:bCs w:val="0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  <w:t>观测点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黑体" w:eastAsia="黑体" w:cs="黑体" w:hint="eastAsia"/>
                <w:b w:val="0"/>
                <w:bCs w:val="0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b w:val="0"/>
                <w:bCs w:val="0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  <w:t>目标值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黑体" w:eastAsia="黑体" w:cs="黑体" w:hint="eastAsia"/>
                <w:b w:val="0"/>
                <w:bCs w:val="0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  <w:lang w:eastAsia="zh-CN"/>
              </w:rPr>
            </w:pPr>
            <w:r>
              <w:rPr>
                <w:rFonts w:ascii="黑体" w:eastAsia="黑体" w:cs="黑体" w:hint="eastAsia"/>
                <w:b w:val="0"/>
                <w:bCs w:val="0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  <w:lang w:val="en-US" w:eastAsia="zh-CN"/>
              </w:rPr>
              <w:t>完成情况</w:t>
            </w:r>
          </w:p>
        </w:tc>
      </w:tr>
      <w:tr>
        <w:trPr>
          <w:trHeight w:hRule="exact" w:val="566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黑体" w:eastAsia="黑体" w:cs="黑体" w:hint="eastAsia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  <w:t>党的建设与思想政治工作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黑体" w:eastAsia="黑体" w:cs="黑体" w:hint="eastAsia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  <w:t>(15分)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both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eastAsia="zh-CN"/>
              </w:rPr>
            </w:pPr>
          </w:p>
        </w:tc>
      </w:tr>
      <w:tr>
        <w:trPr>
          <w:trHeight w:hRule="exact" w:val="566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both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hRule="exact" w:val="566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both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hRule="exact" w:val="566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both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hRule="exact" w:val="566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both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hRule="exact" w:val="566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黑体" w:eastAsia="黑体" w:cs="黑体" w:hint="eastAsia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  <w:t>本科教育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黑体" w:eastAsia="黑体" w:cs="黑体" w:hint="eastAsia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  <w:t>(25分)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both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hRule="exact" w:val="566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both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hRule="exact" w:val="566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both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hRule="exact" w:val="566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both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hRule="exact" w:val="566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both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hRule="exact" w:val="566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黑体" w:eastAsia="黑体" w:cs="黑体" w:hint="eastAsia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  <w:t>研究生教育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34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黑体" w:eastAsia="黑体" w:cs="黑体" w:hint="eastAsia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  <w:t>(15分)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both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hRule="exact" w:val="566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both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hRule="exact" w:val="566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both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hRule="exact" w:val="566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both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hRule="exact" w:val="566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both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4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hRule="exact" w:val="566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黑体" w:eastAsia="黑体" w:cs="黑体" w:hint="eastAsia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snapToGrid w:val="0"/>
                <w:color w:val="auto"/>
                <w:kern w:val="0"/>
                <w:sz w:val="28"/>
                <w:szCs w:val="28"/>
              </w:rPr>
              <w:t>学</w:t>
            </w:r>
            <w:r>
              <w:rPr>
                <w:rFonts w:ascii="黑体" w:eastAsia="黑体" w:cs="黑体" w:hint="eastAsia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  <w:t>科建设与人才队伍建设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黑体" w:eastAsia="黑体" w:cs="黑体" w:hint="eastAsia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  <w:t>(10分)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both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left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hRule="exact" w:val="566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both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left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hRule="exact" w:val="566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left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hRule="exact" w:val="566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both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仿宋" w:eastAsia="仿宋" w:cs="仿宋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hRule="exact" w:val="566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黑体" w:eastAsia="黑体" w:cs="黑体" w:hint="eastAsia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  <w:t>科学研究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黑体" w:eastAsia="黑体" w:cs="黑体" w:hint="eastAsia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  <w:t>(20分)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both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hRule="exact" w:val="566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left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hRule="exact" w:val="566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both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hRule="exact" w:val="566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黑体" w:eastAsia="黑体" w:cs="黑体" w:hint="eastAsia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  <w:t>专项工作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黑体" w:eastAsia="黑体" w:cs="黑体" w:hint="eastAsia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  <w:t>(15分)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both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hRule="exact" w:val="566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</w:tcPr>
          <w:p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both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hRule="exact" w:val="566"/>
        </w:trPr>
        <w:tc>
          <w:tcPr>
            <w:tcW w:w="1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黑体" w:eastAsia="黑体" w:cs="黑体" w:hint="eastAsia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snapToGrid w:val="0"/>
                <w:color w:val="auto"/>
                <w:spacing w:val="0"/>
                <w:kern w:val="0"/>
                <w:position w:val="0"/>
                <w:sz w:val="28"/>
                <w:szCs w:val="28"/>
              </w:rPr>
              <w:t>社会服务与公益项目(6分，必填一项及以上)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both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hRule="exact" w:val="566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</w:tcPr>
          <w:p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both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hRule="exact" w:val="566"/>
        </w:trPr>
        <w:tc>
          <w:tcPr>
            <w:tcW w:w="1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</w:tcPr>
          <w:p/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both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80" w:lineRule="exact"/>
              <w:ind w:left="0" w:right="0" w:firstLine="0"/>
              <w:jc w:val="center"/>
              <w:textAlignment w:val="baseline"/>
              <w:rPr>
                <w:rFonts w:ascii="仿宋" w:eastAsia="仿宋" w:cs="仿宋" w:hint="eastAsia"/>
                <w:snapToGrid w:val="0"/>
                <w:color w:val="auto"/>
                <w:spacing w:val="0"/>
                <w:kern w:val="0"/>
                <w:positio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adjustRightInd w:val="0"/>
        <w:snapToGrid w:val="0"/>
        <w:spacing w:line="400" w:lineRule="exact"/>
        <w:ind w:left="0" w:firstLine="0"/>
        <w:jc w:val="left"/>
        <w:textAlignment w:val="baseline"/>
        <w:rPr>
          <w:rFonts w:ascii="仿宋" w:eastAsia="仿宋" w:hint="eastAsia"/>
          <w:sz w:val="28"/>
          <w:szCs w:val="28"/>
        </w:rPr>
      </w:pPr>
      <w:r>
        <w:rPr>
          <w:rFonts w:ascii="仿宋" w:eastAsia="仿宋"/>
          <w:sz w:val="28"/>
          <w:szCs w:val="28"/>
        </w:rPr>
        <w:t>单位主要负责人签字：</w:t>
      </w:r>
    </w:p>
    <w:sectPr>
      <w:footerReference w:type="default" r:id="rId2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50"/>
    <w:family w:val="auto"/>
    <w:pitch w:val="variable"/>
    <w:sig w:usb0="00000003" w:usb1="288F0000" w:usb2="00000006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00" w:usb3="00000000" w:csb0="0004009F" w:csb1="DFD70000"/>
  </w:font>
  <w:font w:name="Arial">
    <w:panose1 w:val="020B0604020202020204"/>
    <w:charset w:val="01"/>
    <w:family w:val="swiss"/>
    <w:pitch w:val="variable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400001FF" w:csb1="FFFF0000"/>
  </w:font>
  <w:font w:name="Calibri">
    <w:panose1 w:val="020F0502020204030204"/>
    <w:charset w:val="00"/>
    <w:family w:val="swiss"/>
    <w:pitch w:val="variable"/>
    <w:sig w:usb0="E0002AFF" w:usb1="C000247B" w:usb2="00000009" w:usb3="00000000" w:csb0="2000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widowControl/>
      <w:kinsoku w:val="0"/>
      <w:autoSpaceDE w:val="0"/>
      <w:autoSpaceDN w:val="0"/>
      <w:adjustRightInd w:val="0"/>
      <w:snapToGrid w:val="0"/>
      <w:spacing w:before="1" w:line="185" w:lineRule="auto"/>
      <w:jc w:val="left"/>
      <w:textAlignment w:val="baseline"/>
      <w:rPr>
        <w:rFonts w:ascii="宋体" w:eastAsia="宋体" w:cs="宋体"/>
        <w:snapToGrid w:val="0"/>
        <w:color w:val="000000"/>
        <w:kern w:val="0"/>
        <w:sz w:val="20"/>
        <w:szCs w:val="20"/>
      </w:rPr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  <w:docVars>
    <w:docVar w:name="commondata" w:val="eyJoZGlkIjoiN2RiYTY2YjE1YWY0NmQwNTc0ODc3MWRkZjkzMDQ2MzY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styleId="32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33">
    <w:name w:val="footer"/>
    <w:qFormat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78</TotalTime>
  <Application>Yozo_Office27021597764231180</Application>
  <Pages>2</Pages>
  <Words>0</Words>
  <Characters>234</Characters>
  <Lines>0</Lines>
  <Paragraphs>5</Paragraphs>
  <CharactersWithSpaces>312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汤顺鑫</dc:creator>
  <cp:lastModifiedBy>Administrator</cp:lastModifiedBy>
  <cp:revision>1</cp:revision>
  <dcterms:created xsi:type="dcterms:W3CDTF">2022-10-20T03:22:00Z</dcterms:created>
  <dcterms:modified xsi:type="dcterms:W3CDTF">2022-10-21T01:07:21Z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2052-11.1.0.12598</vt:lpwstr>
  </property>
  <property fmtid="{D5CDD505-2E9C-101B-9397-08002B2CF9AE}" pid="3" name="ICV">
    <vt:lpwstr>4EED01550D074C9D87AC025D84F065D1</vt:lpwstr>
  </property>
</Properties>
</file>